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E70" w:rsidRPr="008A7E70" w:rsidRDefault="008A7E70" w:rsidP="008A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8A7E70">
        <w:rPr>
          <w:rFonts w:ascii="Times New Roman" w:eastAsia="Times New Roman" w:hAnsi="Times New Roman" w:cs="Times New Roman"/>
          <w:b/>
          <w:bCs/>
          <w:sz w:val="32"/>
          <w:szCs w:val="32"/>
        </w:rPr>
        <w:t>General:</w:t>
      </w:r>
    </w:p>
    <w:tbl>
      <w:tblPr>
        <w:tblW w:w="909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9"/>
        <w:gridCol w:w="6181"/>
      </w:tblGrid>
      <w:tr w:rsidR="008A7E70" w:rsidRPr="008A7E70">
        <w:trPr>
          <w:jc w:val="center"/>
        </w:trPr>
        <w:tc>
          <w:tcPr>
            <w:tcW w:w="29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Reflexive Property</w:t>
            </w:r>
          </w:p>
        </w:tc>
        <w:tc>
          <w:tcPr>
            <w:tcW w:w="62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quantity is congruent (equal) to itself.  a = a  </w:t>
            </w:r>
          </w:p>
        </w:tc>
      </w:tr>
      <w:tr w:rsidR="008A7E70" w:rsidRPr="008A7E70">
        <w:trPr>
          <w:jc w:val="center"/>
        </w:trPr>
        <w:tc>
          <w:tcPr>
            <w:tcW w:w="29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Symmetric Property</w:t>
            </w:r>
          </w:p>
        </w:tc>
        <w:tc>
          <w:tcPr>
            <w:tcW w:w="62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If a = b, then b = a.</w:t>
            </w:r>
          </w:p>
        </w:tc>
      </w:tr>
      <w:tr w:rsidR="008A7E70" w:rsidRPr="008A7E70">
        <w:trPr>
          <w:jc w:val="center"/>
        </w:trPr>
        <w:tc>
          <w:tcPr>
            <w:tcW w:w="29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Transitive Property</w:t>
            </w:r>
          </w:p>
        </w:tc>
        <w:tc>
          <w:tcPr>
            <w:tcW w:w="62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If a = b and b = c, then a = c.</w:t>
            </w:r>
          </w:p>
        </w:tc>
      </w:tr>
      <w:tr w:rsidR="008A7E70" w:rsidRPr="008A7E70">
        <w:trPr>
          <w:jc w:val="center"/>
        </w:trPr>
        <w:tc>
          <w:tcPr>
            <w:tcW w:w="29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 Postulate </w:t>
            </w:r>
          </w:p>
        </w:tc>
        <w:tc>
          <w:tcPr>
            <w:tcW w:w="62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If equal quantities are added to equal quantities, the sums are equal.</w:t>
            </w:r>
          </w:p>
        </w:tc>
      </w:tr>
      <w:tr w:rsidR="008A7E70" w:rsidRPr="008A7E70">
        <w:trPr>
          <w:jc w:val="center"/>
        </w:trPr>
        <w:tc>
          <w:tcPr>
            <w:tcW w:w="29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Subtraction Postulate </w:t>
            </w:r>
          </w:p>
        </w:tc>
        <w:tc>
          <w:tcPr>
            <w:tcW w:w="62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If equal quantities are subtracted from equal quantities, the differences are equal.</w:t>
            </w:r>
          </w:p>
        </w:tc>
      </w:tr>
      <w:tr w:rsidR="008A7E70" w:rsidRPr="008A7E70">
        <w:trPr>
          <w:jc w:val="center"/>
        </w:trPr>
        <w:tc>
          <w:tcPr>
            <w:tcW w:w="29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Multiplication Postulate</w:t>
            </w:r>
          </w:p>
        </w:tc>
        <w:tc>
          <w:tcPr>
            <w:tcW w:w="62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If equal quantities are multiplied by equal quantities, the products are equal.  (also Doubles of equal quantities are equal.)</w:t>
            </w:r>
          </w:p>
        </w:tc>
      </w:tr>
      <w:tr w:rsidR="008A7E70" w:rsidRPr="008A7E70">
        <w:trPr>
          <w:jc w:val="center"/>
        </w:trPr>
        <w:tc>
          <w:tcPr>
            <w:tcW w:w="29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Division Postulate</w:t>
            </w:r>
          </w:p>
        </w:tc>
        <w:tc>
          <w:tcPr>
            <w:tcW w:w="62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If equal quantities are divided by equal nonzero quantities, the quotients are equal. (also Halves of equal quantities are equal.)</w:t>
            </w:r>
          </w:p>
        </w:tc>
      </w:tr>
      <w:tr w:rsidR="008A7E70" w:rsidRPr="008A7E70">
        <w:trPr>
          <w:jc w:val="center"/>
        </w:trPr>
        <w:tc>
          <w:tcPr>
            <w:tcW w:w="29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Substitution Postulate</w:t>
            </w:r>
          </w:p>
        </w:tc>
        <w:tc>
          <w:tcPr>
            <w:tcW w:w="62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A quantity may be substituted for its equal in any expression.</w:t>
            </w:r>
          </w:p>
        </w:tc>
      </w:tr>
      <w:tr w:rsidR="008A7E70" w:rsidRPr="008A7E70">
        <w:trPr>
          <w:jc w:val="center"/>
        </w:trPr>
        <w:tc>
          <w:tcPr>
            <w:tcW w:w="29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Partition Postulate</w:t>
            </w:r>
          </w:p>
        </w:tc>
        <w:tc>
          <w:tcPr>
            <w:tcW w:w="62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The whole is equal to the sum of its parts.</w:t>
            </w: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Also:  </w:t>
            </w:r>
            <w:proofErr w:type="spellStart"/>
            <w:r w:rsidRPr="008A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Betweeness</w:t>
            </w:r>
            <w:proofErr w:type="spellEnd"/>
            <w:r w:rsidRPr="008A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Points: </w:t>
            </w: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A7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AB + BC = AC</w:t>
            </w: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Angle Addition Postulate</w:t>
            </w: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</w:t>
            </w:r>
            <w:r w:rsidRPr="008A7E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m&lt;ABC + m&lt;CBD = m&lt;ABD</w:t>
            </w:r>
          </w:p>
        </w:tc>
      </w:tr>
      <w:tr w:rsidR="008A7E70" w:rsidRPr="008A7E70">
        <w:trPr>
          <w:jc w:val="center"/>
        </w:trPr>
        <w:tc>
          <w:tcPr>
            <w:tcW w:w="28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59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Two points determine a straight line.</w:t>
            </w: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8A7E70" w:rsidRPr="008A7E70">
        <w:trPr>
          <w:jc w:val="center"/>
        </w:trPr>
        <w:tc>
          <w:tcPr>
            <w:tcW w:w="28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597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From a given point on (or not on) a line, one and only one perpendicular can be drawn to the line.</w:t>
            </w:r>
          </w:p>
        </w:tc>
      </w:tr>
    </w:tbl>
    <w:p w:rsidR="008A7E70" w:rsidRPr="008A7E70" w:rsidRDefault="008A7E70" w:rsidP="008A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7E70">
        <w:rPr>
          <w:rFonts w:ascii="Times New Roman" w:eastAsia="Times New Roman" w:hAnsi="Times New Roman" w:cs="Times New Roman"/>
          <w:b/>
          <w:bCs/>
          <w:sz w:val="32"/>
          <w:szCs w:val="32"/>
        </w:rPr>
        <w:t>Angles:</w:t>
      </w:r>
    </w:p>
    <w:tbl>
      <w:tblPr>
        <w:tblW w:w="90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Right Angles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All right angles are congruent.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Straight Angles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All straight angles are congruent.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Congruent Supplements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Supplements of the same angle, or congruent angles, are congruent.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Congruent Complements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 xml:space="preserve">Complements of the same angle, or congruent angles, are congruent.  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Linear Pair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If two angles form a linear pair, they are supplementary.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Vertical Angles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Vertical angles are congruent.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Triangle Sum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The sum of the interior angles of a triangle is 180º.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Exterior Angle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The measure of an exterior angle of a triangle is equal to the sum of the measures of the two non-adjacent interior angles.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The measure of an exterior angle of a triangle is greater than either non-adjacent interior angle.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Base Angle Theorem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(Isosceles Triangle)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If two sides of a triangle are congruent, the angles opposite these sides are congruent.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Base Angle Converse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(Isosceles Triangle)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If two angles of a triangle are congruent, the sides opposite these angles are congruent.</w:t>
            </w:r>
          </w:p>
        </w:tc>
      </w:tr>
    </w:tbl>
    <w:p w:rsidR="008A7E70" w:rsidRPr="008A7E70" w:rsidRDefault="008A7E70" w:rsidP="008A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E7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Triangles:</w:t>
      </w:r>
    </w:p>
    <w:tbl>
      <w:tblPr>
        <w:tblW w:w="90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Side-Side-Side (</w:t>
            </w:r>
            <w:r w:rsidRPr="008A7E7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SSS</w:t>
            </w: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Congruence 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three sides of one triangle are congruent to three sides </w:t>
            </w:r>
            <w:proofErr w:type="gramStart"/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of  another</w:t>
            </w:r>
            <w:proofErr w:type="gramEnd"/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triangle, then the triangles are congruent.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Side-Angle-Side (</w:t>
            </w:r>
            <w:r w:rsidRPr="008A7E7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SAS</w:t>
            </w: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Congruence 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If two sides and the included angle of one triangle are congruent to the corresponding parts of another triangle, the triangles are congruent.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Angle-Side-Angle (</w:t>
            </w:r>
            <w:r w:rsidRPr="008A7E7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ASA</w:t>
            </w: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Congruence 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If two angles and the included side of one triangle are congruent to the corresponding parts of another triangle, the triangles are congruent.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Angle-Angle-Side (</w:t>
            </w:r>
            <w:r w:rsidRPr="008A7E7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AAS</w:t>
            </w: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) Congruence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If two angles and the non-included side of one triangle are congruent to the corresponding parts of another triangle, the triangles are congruent.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Hypotenuse-Leg (</w:t>
            </w:r>
            <w:r w:rsidRPr="008A7E7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HL</w:t>
            </w: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) Congruence (right triangle)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If the hypotenuse and leg of one right triangle are congruent to the corresponding parts of another right triangle, the two right triangles are congruent.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CPCTC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Corresponding parts of congruent triangles are congruent.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Angle-Angle (</w:t>
            </w:r>
            <w:r w:rsidRPr="008A7E7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AA</w:t>
            </w: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) Similarity 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two angles of one triangle are congruent to two angles of another triangle, the triangles are </w:t>
            </w:r>
            <w:r w:rsidRPr="008A7E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similar.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SSS</w:t>
            </w: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for Similarity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If the three sets of corresponding sides of two triangles are in proportion, the triangles are similar.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  <w:t>SAS</w:t>
            </w: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for Similarity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If an angle of one triangle is congruent to the corresponding angle of another triangle and the lengths of the sides including these angles are in proportion, the triangles are similar.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Side Proportionality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two triangles are </w:t>
            </w:r>
            <w:r w:rsidRPr="008A7E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similar</w:t>
            </w: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, the corresponding sides are in proportion.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Mid-segment Theorem</w:t>
            </w: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8A7E70">
              <w:rPr>
                <w:rFonts w:ascii="Times New Roman" w:eastAsia="Times New Roman" w:hAnsi="Times New Roman" w:cs="Times New Roman"/>
                <w:sz w:val="20"/>
                <w:szCs w:val="20"/>
              </w:rPr>
              <w:t>(also called mid-line)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segment connecting the midpoints of two sides of a triangle is </w:t>
            </w:r>
            <w:r w:rsidRPr="008A7E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parallel </w:t>
            </w: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to the third side and is half as long.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Sum of Two Sides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8A7E70" w:rsidRPr="008A7E70" w:rsidRDefault="008A7E70" w:rsidP="008A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The sum of the lengths of any two sides of a triangle must be greater than the third side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Longest Side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In a triangle, the longest side is across from the largest angle.</w:t>
            </w: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a triangle, the largest angle is across from the longest side.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Altitude Rule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8A7E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altitude</w:t>
            </w: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hypotenuse of a right triangle is the mean proportional between the segments into which it divides the hypotenuse. 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Leg Rule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Each </w:t>
            </w:r>
            <w:r w:rsidRPr="008A7E7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leg</w:t>
            </w: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 right triangle is the mean proportional between the hypotenuse and the projection of the leg on the hypotenuse.</w:t>
            </w:r>
          </w:p>
        </w:tc>
      </w:tr>
    </w:tbl>
    <w:p w:rsidR="007918AC" w:rsidRDefault="007918AC" w:rsidP="008A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18AC" w:rsidRDefault="007918AC" w:rsidP="008A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918AC" w:rsidRDefault="007918AC" w:rsidP="008A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A7E70" w:rsidRPr="008A7E70" w:rsidRDefault="008A7E70" w:rsidP="008A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E7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Parallels: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A7E70" w:rsidRPr="008A7E70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000" w:type="dxa"/>
              <w:jc w:val="center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6075"/>
            </w:tblGrid>
            <w:tr w:rsidR="008A7E70" w:rsidRPr="008A7E70">
              <w:trPr>
                <w:jc w:val="center"/>
              </w:trPr>
              <w:tc>
                <w:tcPr>
                  <w:tcW w:w="29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1F0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Corresponding Angles </w:t>
                  </w:r>
                </w:p>
              </w:tc>
              <w:tc>
                <w:tcPr>
                  <w:tcW w:w="604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1F0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two </w:t>
                  </w:r>
                  <w:r w:rsidRPr="008A7E7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parallel</w:t>
                  </w:r>
                  <w:r w:rsidRPr="008A7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lines are cut by a transversal, then the pairs of corresponding angles are congruent.</w:t>
                  </w:r>
                </w:p>
              </w:tc>
            </w:tr>
            <w:tr w:rsidR="008A7E70" w:rsidRPr="008A7E70">
              <w:trPr>
                <w:jc w:val="center"/>
              </w:trPr>
              <w:tc>
                <w:tcPr>
                  <w:tcW w:w="29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Corresponding Angles Converse </w:t>
                  </w:r>
                </w:p>
              </w:tc>
              <w:tc>
                <w:tcPr>
                  <w:tcW w:w="604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two lines are cut by a transversal and the corresponding angles are congruent, the lines are </w:t>
                  </w:r>
                  <w:r w:rsidRPr="008A7E7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parallel</w:t>
                  </w:r>
                  <w:r w:rsidRPr="008A7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A7E70" w:rsidRPr="008A7E70">
              <w:trPr>
                <w:jc w:val="center"/>
              </w:trPr>
              <w:tc>
                <w:tcPr>
                  <w:tcW w:w="29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1F0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Alternate Interior Angles</w:t>
                  </w:r>
                  <w:r w:rsidRPr="008A7E7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 </w:t>
                  </w:r>
                </w:p>
              </w:tc>
              <w:tc>
                <w:tcPr>
                  <w:tcW w:w="604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1F0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two </w:t>
                  </w:r>
                  <w:r w:rsidRPr="008A7E7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parallel </w:t>
                  </w:r>
                  <w:r w:rsidRPr="008A7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lines are cut by a transversal, then the alternate interior angles are congruent.</w:t>
                  </w:r>
                </w:p>
              </w:tc>
            </w:tr>
            <w:tr w:rsidR="008A7E70" w:rsidRPr="008A7E70">
              <w:trPr>
                <w:jc w:val="center"/>
              </w:trPr>
              <w:tc>
                <w:tcPr>
                  <w:tcW w:w="29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1F0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Alternate Exterior Angles</w:t>
                  </w:r>
                </w:p>
              </w:tc>
              <w:tc>
                <w:tcPr>
                  <w:tcW w:w="604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1F0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If two</w:t>
                  </w:r>
                  <w:r w:rsidRPr="008A7E7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 xml:space="preserve"> parallel</w:t>
                  </w:r>
                  <w:r w:rsidRPr="008A7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lines are cut by a transversal, then the alternate exterior angles are congruent.</w:t>
                  </w:r>
                </w:p>
              </w:tc>
            </w:tr>
            <w:tr w:rsidR="008A7E70" w:rsidRPr="008A7E70">
              <w:trPr>
                <w:jc w:val="center"/>
              </w:trPr>
              <w:tc>
                <w:tcPr>
                  <w:tcW w:w="29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1F0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Interiors on Same Side </w:t>
                  </w:r>
                </w:p>
              </w:tc>
              <w:tc>
                <w:tcPr>
                  <w:tcW w:w="604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E1F0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two </w:t>
                  </w:r>
                  <w:r w:rsidRPr="008A7E7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parallel</w:t>
                  </w:r>
                  <w:r w:rsidRPr="008A7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lines are cut by a transversal, the interior angles on the same side of the transversal are supplementary.</w:t>
                  </w:r>
                </w:p>
              </w:tc>
            </w:tr>
            <w:tr w:rsidR="008A7E70" w:rsidRPr="008A7E70">
              <w:trPr>
                <w:jc w:val="center"/>
              </w:trPr>
              <w:tc>
                <w:tcPr>
                  <w:tcW w:w="29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Alternate Interior Angles </w:t>
                  </w:r>
                  <w:r w:rsidRPr="008A7E7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>Converse</w:t>
                  </w:r>
                </w:p>
              </w:tc>
              <w:tc>
                <w:tcPr>
                  <w:tcW w:w="604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two lines are cut by a transversal and the alternate interior angles are congruent, the lines are </w:t>
                  </w:r>
                  <w:r w:rsidRPr="008A7E7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parallel</w:t>
                  </w:r>
                  <w:r w:rsidRPr="008A7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A7E70" w:rsidRPr="008A7E70">
              <w:trPr>
                <w:jc w:val="center"/>
              </w:trPr>
              <w:tc>
                <w:tcPr>
                  <w:tcW w:w="29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Alternate Exterior Angles</w:t>
                  </w:r>
                  <w:r w:rsidRPr="008A7E7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br/>
                    <w:t xml:space="preserve">Converse </w:t>
                  </w:r>
                </w:p>
              </w:tc>
              <w:tc>
                <w:tcPr>
                  <w:tcW w:w="604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two lines are cut by a transversal and the alternate exterior angles are congruent, the lines are </w:t>
                  </w:r>
                  <w:r w:rsidRPr="008A7E7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parallel.</w:t>
                  </w:r>
                </w:p>
              </w:tc>
            </w:tr>
            <w:tr w:rsidR="008A7E70" w:rsidRPr="008A7E70">
              <w:trPr>
                <w:jc w:val="center"/>
              </w:trPr>
              <w:tc>
                <w:tcPr>
                  <w:tcW w:w="2910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Interiors on Same Side Converse</w:t>
                  </w:r>
                </w:p>
              </w:tc>
              <w:tc>
                <w:tcPr>
                  <w:tcW w:w="6045" w:type="dxa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shd w:val="clear" w:color="auto" w:fill="FFFFFF"/>
                  <w:vAlign w:val="center"/>
                  <w:hideMark/>
                </w:tcPr>
                <w:p w:rsidR="008A7E70" w:rsidRPr="008A7E70" w:rsidRDefault="008A7E70" w:rsidP="008A7E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two lines are cut by a transversal and the interior angles on the same side of the transversal are supplementary, the lines are </w:t>
                  </w:r>
                  <w:r w:rsidRPr="008A7E7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parallel.</w:t>
                  </w:r>
                </w:p>
              </w:tc>
            </w:tr>
          </w:tbl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8AC" w:rsidRDefault="007918AC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70" w:rsidRPr="008A7E70" w:rsidRDefault="008A7E70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18AC" w:rsidRDefault="007918AC" w:rsidP="008A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A7E70" w:rsidRPr="008A7E70" w:rsidRDefault="008A7E70" w:rsidP="008A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7E70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Quadrilaterals:</w:t>
      </w:r>
    </w:p>
    <w:tbl>
      <w:tblPr>
        <w:tblW w:w="90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1357"/>
        <w:gridCol w:w="4719"/>
      </w:tblGrid>
      <w:tr w:rsidR="008A7E70" w:rsidRPr="008A7E70">
        <w:trPr>
          <w:jc w:val="center"/>
        </w:trPr>
        <w:tc>
          <w:tcPr>
            <w:tcW w:w="2910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 xml:space="preserve">Parallelograms </w:t>
            </w:r>
          </w:p>
          <w:p w:rsidR="008A7E70" w:rsidRPr="008A7E70" w:rsidRDefault="008A7E70" w:rsidP="008A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 </w:t>
            </w:r>
          </w:p>
          <w:p w:rsidR="008A7E70" w:rsidRPr="008A7E70" w:rsidRDefault="008A7E70" w:rsidP="008A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 </w:t>
            </w:r>
          </w:p>
          <w:p w:rsidR="008A7E70" w:rsidRPr="008A7E70" w:rsidRDefault="008A7E70" w:rsidP="008A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br/>
              <w:t>About Sides</w:t>
            </w: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br/>
              <w:t> </w:t>
            </w:r>
          </w:p>
        </w:tc>
        <w:tc>
          <w:tcPr>
            <w:tcW w:w="46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*</w:t>
            </w:r>
            <w:r w:rsidRPr="008A7E70">
              <w:rPr>
                <w:rFonts w:ascii="Times New Roman" w:eastAsia="Times New Roman" w:hAnsi="Times New Roman" w:cs="Times New Roman"/>
              </w:rPr>
              <w:t xml:space="preserve"> If a quadrilateral is a parallelogram, the opposite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  sides are parallel.</w:t>
            </w:r>
            <w:r w:rsidRPr="008A7E70">
              <w:rPr>
                <w:rFonts w:ascii="Times New Roman" w:eastAsia="Times New Roman" w:hAnsi="Times New Roman" w:cs="Times New Roman"/>
              </w:rPr>
              <w:br/>
            </w: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*</w:t>
            </w:r>
            <w:r w:rsidRPr="008A7E70">
              <w:rPr>
                <w:rFonts w:ascii="Times New Roman" w:eastAsia="Times New Roman" w:hAnsi="Times New Roman" w:cs="Times New Roman"/>
              </w:rPr>
              <w:t xml:space="preserve"> If a quadrilateral is a parallelogram, the opposite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  sides are congruent.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About Angles</w:t>
            </w:r>
          </w:p>
        </w:tc>
        <w:tc>
          <w:tcPr>
            <w:tcW w:w="46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*</w:t>
            </w:r>
            <w:r w:rsidRPr="008A7E70">
              <w:rPr>
                <w:rFonts w:ascii="Times New Roman" w:eastAsia="Times New Roman" w:hAnsi="Times New Roman" w:cs="Times New Roman"/>
              </w:rPr>
              <w:t xml:space="preserve"> If a quadrilateral is a parallelogram, the opposite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  angles are congruent.</w:t>
            </w:r>
            <w:r w:rsidRPr="008A7E70">
              <w:rPr>
                <w:rFonts w:ascii="Times New Roman" w:eastAsia="Times New Roman" w:hAnsi="Times New Roman" w:cs="Times New Roman"/>
              </w:rPr>
              <w:br/>
            </w: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 xml:space="preserve">* </w:t>
            </w:r>
            <w:r w:rsidRPr="008A7E70">
              <w:rPr>
                <w:rFonts w:ascii="Times New Roman" w:eastAsia="Times New Roman" w:hAnsi="Times New Roman" w:cs="Times New Roman"/>
              </w:rPr>
              <w:t>If a quadrilateral is a parallelogram, the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  consecutive angles are supplementary.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About Diagonals</w:t>
            </w:r>
          </w:p>
        </w:tc>
        <w:tc>
          <w:tcPr>
            <w:tcW w:w="46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 xml:space="preserve">* </w:t>
            </w:r>
            <w:r w:rsidRPr="008A7E70">
              <w:rPr>
                <w:rFonts w:ascii="Times New Roman" w:eastAsia="Times New Roman" w:hAnsi="Times New Roman" w:cs="Times New Roman"/>
              </w:rPr>
              <w:t>If a quadrilateral is a parallelogram, the diagonals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  bisect each other.</w:t>
            </w:r>
            <w:r w:rsidRPr="008A7E70">
              <w:rPr>
                <w:rFonts w:ascii="Times New Roman" w:eastAsia="Times New Roman" w:hAnsi="Times New Roman" w:cs="Times New Roman"/>
              </w:rPr>
              <w:br/>
            </w: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*</w:t>
            </w:r>
            <w:r w:rsidRPr="008A7E70">
              <w:rPr>
                <w:rFonts w:ascii="Times New Roman" w:eastAsia="Times New Roman" w:hAnsi="Times New Roman" w:cs="Times New Roman"/>
              </w:rPr>
              <w:t xml:space="preserve"> If a quadrilateral is a parallelogram, the diagonals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  form two congruent triangles.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 xml:space="preserve">Parallelogram Converses </w:t>
            </w:r>
          </w:p>
          <w:p w:rsidR="008A7E70" w:rsidRPr="008A7E70" w:rsidRDefault="008A7E70" w:rsidP="008A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 </w:t>
            </w:r>
          </w:p>
          <w:p w:rsidR="008A7E70" w:rsidRPr="008A7E70" w:rsidRDefault="008A7E70" w:rsidP="008A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 </w:t>
            </w:r>
          </w:p>
          <w:p w:rsidR="008A7E70" w:rsidRPr="008A7E70" w:rsidRDefault="008A7E70" w:rsidP="008A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 </w:t>
            </w:r>
          </w:p>
          <w:p w:rsidR="008A7E70" w:rsidRPr="008A7E70" w:rsidRDefault="008A7E70" w:rsidP="008A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br/>
            </w:r>
            <w:r w:rsidRPr="008A7E70">
              <w:rPr>
                <w:rFonts w:ascii="Times New Roman" w:eastAsia="Times New Roman" w:hAnsi="Times New Roman" w:cs="Times New Roman"/>
              </w:rPr>
              <w:br/>
            </w: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About Sides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46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 xml:space="preserve">* </w:t>
            </w:r>
            <w:r w:rsidRPr="008A7E70">
              <w:rPr>
                <w:rFonts w:ascii="Times New Roman" w:eastAsia="Times New Roman" w:hAnsi="Times New Roman" w:cs="Times New Roman"/>
              </w:rPr>
              <w:t>If both pairs of opposite sides of a quadrilateral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  are parallel, the quadrilateral is a parallelogram.</w:t>
            </w:r>
            <w:r w:rsidRPr="008A7E70">
              <w:rPr>
                <w:rFonts w:ascii="Times New Roman" w:eastAsia="Times New Roman" w:hAnsi="Times New Roman" w:cs="Times New Roman"/>
              </w:rPr>
              <w:br/>
            </w: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*</w:t>
            </w:r>
            <w:r w:rsidRPr="008A7E70">
              <w:rPr>
                <w:rFonts w:ascii="Times New Roman" w:eastAsia="Times New Roman" w:hAnsi="Times New Roman" w:cs="Times New Roman"/>
              </w:rPr>
              <w:t xml:space="preserve"> If both pairs of opposite sides of a quadrilateral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  are congruent, the quadrilateral is a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  parallelogram.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About Angles</w:t>
            </w:r>
          </w:p>
        </w:tc>
        <w:tc>
          <w:tcPr>
            <w:tcW w:w="46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*</w:t>
            </w:r>
            <w:r w:rsidRPr="008A7E70">
              <w:rPr>
                <w:rFonts w:ascii="Times New Roman" w:eastAsia="Times New Roman" w:hAnsi="Times New Roman" w:cs="Times New Roman"/>
              </w:rPr>
              <w:t xml:space="preserve"> If both pairs of opposite angles of a quadrilateral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 xml:space="preserve">   are congruent, the quadrilateral is a 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  parallelogram.</w:t>
            </w:r>
            <w:r w:rsidRPr="008A7E70">
              <w:rPr>
                <w:rFonts w:ascii="Times New Roman" w:eastAsia="Times New Roman" w:hAnsi="Times New Roman" w:cs="Times New Roman"/>
              </w:rPr>
              <w:br/>
            </w: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*</w:t>
            </w:r>
            <w:r w:rsidRPr="008A7E70">
              <w:rPr>
                <w:rFonts w:ascii="Times New Roman" w:eastAsia="Times New Roman" w:hAnsi="Times New Roman" w:cs="Times New Roman"/>
              </w:rPr>
              <w:t xml:space="preserve"> If the consecutive angles of a quadrilateral are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supplementary, the quadrilateral is a parallelogram.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About Diagonals</w:t>
            </w:r>
            <w:r w:rsidRPr="008A7E7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A7E70" w:rsidRPr="008A7E70" w:rsidRDefault="008A7E70" w:rsidP="008A7E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63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 xml:space="preserve">* </w:t>
            </w:r>
            <w:r w:rsidRPr="008A7E70">
              <w:rPr>
                <w:rFonts w:ascii="Times New Roman" w:eastAsia="Times New Roman" w:hAnsi="Times New Roman" w:cs="Times New Roman"/>
              </w:rPr>
              <w:t>If the diagonals of a quadrilateral bisect each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 xml:space="preserve">   other, the quadrilateral is a 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  parallelogram.</w:t>
            </w:r>
            <w:r w:rsidRPr="008A7E70">
              <w:rPr>
                <w:rFonts w:ascii="Times New Roman" w:eastAsia="Times New Roman" w:hAnsi="Times New Roman" w:cs="Times New Roman"/>
              </w:rPr>
              <w:br/>
            </w:r>
            <w:r w:rsidRPr="008A7E70">
              <w:rPr>
                <w:rFonts w:ascii="Times New Roman" w:eastAsia="Times New Roman" w:hAnsi="Times New Roman" w:cs="Times New Roman"/>
                <w:b/>
                <w:bCs/>
                <w:color w:val="008000"/>
              </w:rPr>
              <w:t>*</w:t>
            </w:r>
            <w:r w:rsidRPr="008A7E70">
              <w:rPr>
                <w:rFonts w:ascii="Times New Roman" w:eastAsia="Times New Roman" w:hAnsi="Times New Roman" w:cs="Times New Roman"/>
              </w:rPr>
              <w:t xml:space="preserve"> If the diagonals of a quadrilateral form two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  congruent triangles, the quadrilateral is a</w:t>
            </w:r>
            <w:r w:rsidRPr="008A7E70">
              <w:rPr>
                <w:rFonts w:ascii="Times New Roman" w:eastAsia="Times New Roman" w:hAnsi="Times New Roman" w:cs="Times New Roman"/>
              </w:rPr>
              <w:br/>
              <w:t>   parallelogram.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Parallelogram</w:t>
            </w:r>
          </w:p>
        </w:tc>
        <w:tc>
          <w:tcPr>
            <w:tcW w:w="60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If one pair of sides of a quadrilateral is BOTH parallel and congruent, the quadrilateral is a parallelogram.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Rectangle</w:t>
            </w:r>
          </w:p>
        </w:tc>
        <w:tc>
          <w:tcPr>
            <w:tcW w:w="60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If a parallelogram has one right angle it is a rectangle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A parallelogram is a rectangle if and only if its diagonals are congruent.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A rectangle is a parallelogram with four right angles.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Rhombus</w:t>
            </w:r>
          </w:p>
        </w:tc>
        <w:tc>
          <w:tcPr>
            <w:tcW w:w="60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A rhombus is a parallelogram with four congruent sides.</w:t>
            </w:r>
          </w:p>
        </w:tc>
      </w:tr>
      <w:tr w:rsidR="008A7E70" w:rsidRPr="008A7E70">
        <w:trPr>
          <w:trHeight w:val="345"/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If a parallelogram has two consecutive sides congruent, it is a rhombus.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A parallelogram is a rhombus if and only if each diagonal bisects a pair of opposite angles.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A parallelogram is a rhombus if and only if the diagonals are perpendicular.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Square</w:t>
            </w:r>
          </w:p>
        </w:tc>
        <w:tc>
          <w:tcPr>
            <w:tcW w:w="60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A square is a parallelogram with four congruent sides and four right angles.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A quadrilateral is a square if and only if it is a rhombus and a rectangle.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Trapezoid</w:t>
            </w:r>
          </w:p>
        </w:tc>
        <w:tc>
          <w:tcPr>
            <w:tcW w:w="60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A trapezoid is a quadrilateral with exactly one pair of parallel sides.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Isosceles Trapezoid</w:t>
            </w:r>
          </w:p>
        </w:tc>
        <w:tc>
          <w:tcPr>
            <w:tcW w:w="60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An isosceles trapezoid is a trapezoid with congruent legs.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A trapezoid is isosceles if and only if the base angles are congruent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A trapezoid is isosceles if and only if the diagonals are congruent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5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7E70">
              <w:rPr>
                <w:rFonts w:ascii="Times New Roman" w:eastAsia="Times New Roman" w:hAnsi="Times New Roman" w:cs="Times New Roman"/>
              </w:rPr>
              <w:t>If a trapezoid is isosceles, the opposite angles are supplementary.</w:t>
            </w:r>
          </w:p>
        </w:tc>
      </w:tr>
    </w:tbl>
    <w:p w:rsidR="008A7E70" w:rsidRPr="008A7E70" w:rsidRDefault="008A7E70" w:rsidP="008A7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E7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Circles:</w:t>
      </w:r>
    </w:p>
    <w:tbl>
      <w:tblPr>
        <w:tblW w:w="900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8A7E70" w:rsidRPr="008A7E70">
        <w:trPr>
          <w:jc w:val="center"/>
        </w:trPr>
        <w:tc>
          <w:tcPr>
            <w:tcW w:w="2910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Radius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In a circle, a radius perpendicular to a chord bisects the chord and the arc.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In a circle, a radius that bisects a chord is perpendicular to the chord.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In a circle, the perpendicular bisector of a chord passes through the center of the circle.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If a line is tangent to a circle, it is perpendicular to the radius drawn to the point of tangency.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Chords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In a circle, or congruent circles, congruent chords are equidistant from the center. (and converse)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In a circle, or congruent circles, congruent chords have congruent arcs. (and converse0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In a circle, parallel chords intercept congruent arcs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In the same circle, or congruent circles, congruent central angles have congruent chords (and converse)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Tangents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Tangent segments to a circle from the same external point are congruent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Arcs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In the same circle, or congruent circles, congruent central angles have congruent arcs. (and converse)</w:t>
            </w:r>
          </w:p>
        </w:tc>
      </w:tr>
      <w:tr w:rsidR="008A7E70" w:rsidRPr="008A7E70">
        <w:trPr>
          <w:jc w:val="center"/>
        </w:trPr>
        <w:tc>
          <w:tcPr>
            <w:tcW w:w="2910" w:type="dxa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7"/>
                <w:szCs w:val="27"/>
              </w:rPr>
              <w:t>Angles</w:t>
            </w: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An angle inscribed in a semi-circle is a right angle.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In a circle, inscribed angles that intercept the same arc are congruent.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The opposite angles in a cyclic quadrilateral are supplementary</w:t>
            </w:r>
          </w:p>
        </w:tc>
      </w:tr>
      <w:tr w:rsidR="008A7E70" w:rsidRPr="008A7E70">
        <w:trPr>
          <w:jc w:val="center"/>
        </w:trPr>
        <w:tc>
          <w:tcPr>
            <w:tcW w:w="0" w:type="auto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E1F0FF"/>
            <w:vAlign w:val="center"/>
            <w:hideMark/>
          </w:tcPr>
          <w:p w:rsidR="008A7E70" w:rsidRPr="008A7E70" w:rsidRDefault="008A7E70" w:rsidP="008A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70">
              <w:rPr>
                <w:rFonts w:ascii="Times New Roman" w:eastAsia="Times New Roman" w:hAnsi="Times New Roman" w:cs="Times New Roman"/>
                <w:sz w:val="24"/>
                <w:szCs w:val="24"/>
              </w:rPr>
              <w:t>In a circle, or congruent circles, congruent central angles have congruent arcs.</w:t>
            </w:r>
          </w:p>
        </w:tc>
      </w:tr>
    </w:tbl>
    <w:p w:rsidR="006D00EF" w:rsidRDefault="006D00EF"/>
    <w:sectPr w:rsidR="006D00EF" w:rsidSect="007918AC">
      <w:headerReference w:type="default" r:id="rId6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495" w:rsidRDefault="00C65495" w:rsidP="007918AC">
      <w:pPr>
        <w:spacing w:after="0" w:line="240" w:lineRule="auto"/>
      </w:pPr>
      <w:r>
        <w:separator/>
      </w:r>
    </w:p>
  </w:endnote>
  <w:endnote w:type="continuationSeparator" w:id="0">
    <w:p w:rsidR="00C65495" w:rsidRDefault="00C65495" w:rsidP="0079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495" w:rsidRDefault="00C65495" w:rsidP="007918AC">
      <w:pPr>
        <w:spacing w:after="0" w:line="240" w:lineRule="auto"/>
      </w:pPr>
      <w:r>
        <w:separator/>
      </w:r>
    </w:p>
  </w:footnote>
  <w:footnote w:type="continuationSeparator" w:id="0">
    <w:p w:rsidR="00C65495" w:rsidRDefault="00C65495" w:rsidP="0079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b/>
        <w:bCs/>
        <w:i/>
        <w:sz w:val="48"/>
        <w:szCs w:val="48"/>
        <w:u w:val="single"/>
      </w:rPr>
      <w:alias w:val="Title"/>
      <w:id w:val="77738743"/>
      <w:placeholder>
        <w:docPart w:val="4BD751420D00450C988602F88AA3C5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18AC" w:rsidRDefault="007918AC" w:rsidP="007918A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918AC">
          <w:rPr>
            <w:rFonts w:ascii="Times New Roman" w:eastAsia="Times New Roman" w:hAnsi="Times New Roman" w:cs="Times New Roman"/>
            <w:b/>
            <w:bCs/>
            <w:i/>
            <w:sz w:val="48"/>
            <w:szCs w:val="48"/>
            <w:u w:val="single"/>
          </w:rPr>
          <w:t>Property/Postulate/Theorem “Cheat Sheet”</w:t>
        </w:r>
      </w:p>
    </w:sdtContent>
  </w:sdt>
  <w:p w:rsidR="007918AC" w:rsidRDefault="00791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70"/>
    <w:rsid w:val="006D00EF"/>
    <w:rsid w:val="007842CE"/>
    <w:rsid w:val="007918AC"/>
    <w:rsid w:val="008A7E70"/>
    <w:rsid w:val="009B5C84"/>
    <w:rsid w:val="00C65495"/>
    <w:rsid w:val="00EB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C94767-71DA-4726-A61C-128D4798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AC"/>
  </w:style>
  <w:style w:type="paragraph" w:styleId="Footer">
    <w:name w:val="footer"/>
    <w:basedOn w:val="Normal"/>
    <w:link w:val="FooterChar"/>
    <w:uiPriority w:val="99"/>
    <w:unhideWhenUsed/>
    <w:rsid w:val="0079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AC"/>
  </w:style>
  <w:style w:type="paragraph" w:styleId="BalloonText">
    <w:name w:val="Balloon Text"/>
    <w:basedOn w:val="Normal"/>
    <w:link w:val="BalloonTextChar"/>
    <w:uiPriority w:val="99"/>
    <w:semiHidden/>
    <w:unhideWhenUsed/>
    <w:rsid w:val="0079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D751420D00450C988602F88AA3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CBA9-7FF0-432D-AB96-628EBF5AB63B}"/>
      </w:docPartPr>
      <w:docPartBody>
        <w:p w:rsidR="009A7164" w:rsidRDefault="004A7F1B" w:rsidP="004A7F1B">
          <w:pPr>
            <w:pStyle w:val="4BD751420D00450C988602F88AA3C5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1B"/>
    <w:rsid w:val="004A7F1B"/>
    <w:rsid w:val="004F6B98"/>
    <w:rsid w:val="009A7164"/>
    <w:rsid w:val="00A3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D751420D00450C988602F88AA3C544">
    <w:name w:val="4BD751420D00450C988602F88AA3C544"/>
    <w:rsid w:val="004A7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Property/Postulate/Theorem “Cheat Sheet”</vt:lpstr>
    </vt:vector>
  </TitlesOfParts>
  <Company>TCSS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Property/Postulate/Theorem “Cheat Sheet”</dc:title>
  <dc:subject/>
  <dc:creator>BRITTJM</dc:creator>
  <cp:keywords/>
  <dc:description/>
  <cp:lastModifiedBy>Erxleben, Michelle L</cp:lastModifiedBy>
  <cp:revision>2</cp:revision>
  <dcterms:created xsi:type="dcterms:W3CDTF">2018-04-19T11:17:00Z</dcterms:created>
  <dcterms:modified xsi:type="dcterms:W3CDTF">2018-04-19T11:17:00Z</dcterms:modified>
</cp:coreProperties>
</file>